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865A4" w14:textId="77777777" w:rsidR="00980465" w:rsidRDefault="00980465" w:rsidP="00E50EB9">
      <w:pPr>
        <w:rPr>
          <w:rFonts w:ascii="Calibri" w:hAnsi="Calibri"/>
        </w:rPr>
      </w:pPr>
    </w:p>
    <w:p w14:paraId="73903378" w14:textId="77777777" w:rsidR="00980465" w:rsidRPr="00980465" w:rsidRDefault="00980465" w:rsidP="00E50EB9">
      <w:pPr>
        <w:rPr>
          <w:rFonts w:ascii="Calibri" w:hAnsi="Calibri"/>
        </w:rPr>
      </w:pPr>
    </w:p>
    <w:p w14:paraId="7E137C33" w14:textId="5EDC1272" w:rsidR="00D42780" w:rsidRDefault="00122164" w:rsidP="00E50EB9">
      <w:pPr>
        <w:rPr>
          <w:rFonts w:ascii="Calibri" w:hAnsi="Calibri"/>
        </w:rPr>
      </w:pPr>
      <w:r>
        <w:rPr>
          <w:rFonts w:ascii="Calibri" w:hAnsi="Calibri"/>
        </w:rPr>
        <w:t xml:space="preserve">Omavalvontasuunnitelman seurantaraportti ajalta </w:t>
      </w:r>
      <w:r w:rsidR="00B62566">
        <w:rPr>
          <w:rFonts w:ascii="Calibri" w:hAnsi="Calibri"/>
        </w:rPr>
        <w:t>1.1-31.7.2026</w:t>
      </w:r>
    </w:p>
    <w:p w14:paraId="0AE92108" w14:textId="77777777" w:rsidR="00122164" w:rsidRDefault="00122164" w:rsidP="00E50EB9">
      <w:pPr>
        <w:rPr>
          <w:rFonts w:ascii="Calibri" w:hAnsi="Calibri"/>
        </w:rPr>
      </w:pPr>
    </w:p>
    <w:p w14:paraId="4AB16F6C" w14:textId="37F33A03" w:rsidR="00122164" w:rsidRDefault="00122164" w:rsidP="00E50EB9">
      <w:pPr>
        <w:rPr>
          <w:rFonts w:ascii="Calibri" w:hAnsi="Calibri"/>
        </w:rPr>
      </w:pPr>
      <w:r>
        <w:rPr>
          <w:rFonts w:ascii="Calibri" w:hAnsi="Calibri"/>
        </w:rPr>
        <w:t>Yksikkö: K</w:t>
      </w:r>
      <w:r w:rsidR="00B62566">
        <w:rPr>
          <w:rFonts w:ascii="Calibri" w:hAnsi="Calibri"/>
        </w:rPr>
        <w:t>iviharjun Palvelutalo, yhteisöllinen asuminen</w:t>
      </w:r>
    </w:p>
    <w:p w14:paraId="66D0244F" w14:textId="726238B1" w:rsidR="00A76610" w:rsidRDefault="00A76610" w:rsidP="00E50EB9">
      <w:pPr>
        <w:rPr>
          <w:rFonts w:ascii="Calibri" w:hAnsi="Calibri"/>
        </w:rPr>
      </w:pPr>
      <w:r>
        <w:rPr>
          <w:rFonts w:ascii="Calibri" w:hAnsi="Calibri"/>
        </w:rPr>
        <w:t xml:space="preserve">Vastuuhenkilö: </w:t>
      </w:r>
      <w:r w:rsidR="00B62566">
        <w:rPr>
          <w:rFonts w:ascii="Calibri" w:hAnsi="Calibri"/>
        </w:rPr>
        <w:t>Jenna Ylisirniö</w:t>
      </w:r>
    </w:p>
    <w:p w14:paraId="49E61F66" w14:textId="77777777" w:rsidR="00E905F8" w:rsidRDefault="00E905F8" w:rsidP="00E50EB9">
      <w:pPr>
        <w:rPr>
          <w:rFonts w:ascii="Calibri" w:hAnsi="Calibri"/>
        </w:rPr>
      </w:pPr>
    </w:p>
    <w:p w14:paraId="2F29DB2A" w14:textId="0421A2C2" w:rsidR="00E905F8" w:rsidRDefault="00E905F8" w:rsidP="00E50EB9">
      <w:pPr>
        <w:rPr>
          <w:rFonts w:ascii="Calibri" w:hAnsi="Calibri"/>
        </w:rPr>
      </w:pPr>
      <w:r>
        <w:rPr>
          <w:rFonts w:ascii="Calibri" w:hAnsi="Calibri"/>
        </w:rPr>
        <w:t>Yksikköön tulevat palautteet käsitellään omavalvontaan peilaten yksikön esihenkilön toimesta, jonka lisäksi palaute kirjataan poikkeamiin ja käydään läpi henkilöstöpalaverissa. Tarvittaessa yrityksen johto käsittelee sen vielä erikseen.</w:t>
      </w:r>
    </w:p>
    <w:p w14:paraId="4D0A0AA0" w14:textId="77777777" w:rsidR="00122164" w:rsidRDefault="00122164" w:rsidP="00E50EB9">
      <w:pPr>
        <w:rPr>
          <w:rFonts w:ascii="Calibri" w:hAnsi="Calibri"/>
        </w:rPr>
      </w:pPr>
    </w:p>
    <w:p w14:paraId="4E643035" w14:textId="5F9B6805" w:rsidR="00122164" w:rsidRPr="00A76610" w:rsidRDefault="00122164" w:rsidP="00E50EB9">
      <w:pPr>
        <w:rPr>
          <w:rFonts w:ascii="Calibri" w:hAnsi="Calibri"/>
          <w:b/>
          <w:bCs/>
        </w:rPr>
      </w:pPr>
      <w:r w:rsidRPr="00A76610">
        <w:rPr>
          <w:rFonts w:ascii="Calibri" w:hAnsi="Calibri"/>
          <w:b/>
          <w:bCs/>
        </w:rPr>
        <w:t>Kehittämiskohteet:</w:t>
      </w:r>
    </w:p>
    <w:p w14:paraId="40C95DDF" w14:textId="35D44E9D" w:rsidR="00A76610" w:rsidRDefault="00122164" w:rsidP="00E50EB9">
      <w:pPr>
        <w:rPr>
          <w:rFonts w:ascii="Calibri" w:hAnsi="Calibri"/>
        </w:rPr>
      </w:pPr>
      <w:r>
        <w:rPr>
          <w:rFonts w:ascii="Calibri" w:hAnsi="Calibri"/>
        </w:rPr>
        <w:t xml:space="preserve">Yksikön kehittämiskohteeksi omavalvonnan seurannan kautta nousi </w:t>
      </w:r>
      <w:r w:rsidR="00B62566">
        <w:rPr>
          <w:rFonts w:ascii="Calibri" w:hAnsi="Calibri"/>
        </w:rPr>
        <w:t>seuraavat asiat:</w:t>
      </w:r>
    </w:p>
    <w:p w14:paraId="1193398D" w14:textId="68D5ACB9" w:rsidR="00B62566" w:rsidRDefault="00B62566" w:rsidP="00B62566">
      <w:pPr>
        <w:pStyle w:val="Luettelokappale"/>
        <w:numPr>
          <w:ilvl w:val="0"/>
          <w:numId w:val="9"/>
        </w:numPr>
        <w:rPr>
          <w:rFonts w:ascii="Calibri" w:hAnsi="Calibri"/>
        </w:rPr>
      </w:pPr>
      <w:r>
        <w:rPr>
          <w:rFonts w:ascii="Calibri" w:hAnsi="Calibri"/>
        </w:rPr>
        <w:t>Asiakasturvallisuus/yleinen turvallisuus: tietosuoja- ja salassapito asiat, asukkaiden kaatuminen</w:t>
      </w:r>
    </w:p>
    <w:p w14:paraId="6682C14F" w14:textId="56372284" w:rsidR="00B62566" w:rsidRDefault="00B62566" w:rsidP="00B62566">
      <w:pPr>
        <w:pStyle w:val="Luettelokappale"/>
        <w:numPr>
          <w:ilvl w:val="0"/>
          <w:numId w:val="9"/>
        </w:numPr>
        <w:rPr>
          <w:rFonts w:ascii="Calibri" w:hAnsi="Calibri"/>
        </w:rPr>
      </w:pPr>
      <w:r>
        <w:rPr>
          <w:rFonts w:ascii="Calibri" w:hAnsi="Calibri"/>
        </w:rPr>
        <w:t>Lääkehoito: lääkekaappien- ja lääkejääkaappien lämpötilojen seuraaminen, tarvittavien lääkkeiden antokirjaukset puutteellisia, lääkkeiden hävitys</w:t>
      </w:r>
    </w:p>
    <w:p w14:paraId="14716857" w14:textId="5849EF6E" w:rsidR="00B62566" w:rsidRDefault="00B62566" w:rsidP="00B62566">
      <w:pPr>
        <w:pStyle w:val="Luettelokappale"/>
        <w:numPr>
          <w:ilvl w:val="0"/>
          <w:numId w:val="9"/>
        </w:numPr>
        <w:rPr>
          <w:rFonts w:ascii="Calibri" w:hAnsi="Calibri"/>
        </w:rPr>
      </w:pPr>
      <w:r>
        <w:rPr>
          <w:rFonts w:ascii="Calibri" w:hAnsi="Calibri"/>
        </w:rPr>
        <w:t>Hygienia ja siisteys: asukashuoneiden siisteys, siivousvälineiden puhtaus, apuvälineiden siisteys</w:t>
      </w:r>
    </w:p>
    <w:p w14:paraId="0952A23E" w14:textId="4F9F3BCB" w:rsidR="00B62566" w:rsidRDefault="00B62566" w:rsidP="00B62566">
      <w:pPr>
        <w:pStyle w:val="Luettelokappale"/>
        <w:numPr>
          <w:ilvl w:val="0"/>
          <w:numId w:val="9"/>
        </w:numPr>
        <w:rPr>
          <w:rFonts w:ascii="Calibri" w:hAnsi="Calibri"/>
        </w:rPr>
      </w:pPr>
      <w:r>
        <w:rPr>
          <w:rFonts w:ascii="Calibri" w:hAnsi="Calibri"/>
        </w:rPr>
        <w:t>Ravitsemus ja ruokahuolto: proteiinin puute osasta ateriasta, ruokien lämpötilojen mittaus epäsäännöllistä</w:t>
      </w:r>
    </w:p>
    <w:p w14:paraId="7DD30E7B" w14:textId="4B9802FA" w:rsidR="00B62566" w:rsidRDefault="00B62566" w:rsidP="00B62566">
      <w:pPr>
        <w:pStyle w:val="Luettelokappale"/>
        <w:numPr>
          <w:ilvl w:val="0"/>
          <w:numId w:val="9"/>
        </w:numPr>
        <w:rPr>
          <w:rFonts w:ascii="Calibri" w:hAnsi="Calibri"/>
        </w:rPr>
      </w:pPr>
      <w:r>
        <w:rPr>
          <w:rFonts w:ascii="Calibri" w:hAnsi="Calibri"/>
        </w:rPr>
        <w:t>Henkilöstö ja osaaminen: henkilöstön vähentämisen jälkeen koettu kiire</w:t>
      </w:r>
      <w:r w:rsidR="00A362B0">
        <w:rPr>
          <w:rFonts w:ascii="Calibri" w:hAnsi="Calibri"/>
        </w:rPr>
        <w:t>, etenkin viikonloppuisin</w:t>
      </w:r>
      <w:r>
        <w:rPr>
          <w:rFonts w:ascii="Calibri" w:hAnsi="Calibri"/>
        </w:rPr>
        <w:t xml:space="preserve">, </w:t>
      </w:r>
      <w:r w:rsidR="00F9591F">
        <w:rPr>
          <w:rFonts w:ascii="Calibri" w:hAnsi="Calibri"/>
        </w:rPr>
        <w:t>uusien työntekijöiden perehdyttämiseen kiinnit</w:t>
      </w:r>
      <w:r w:rsidR="00730554">
        <w:rPr>
          <w:rFonts w:ascii="Calibri" w:hAnsi="Calibri"/>
        </w:rPr>
        <w:t>etään</w:t>
      </w:r>
      <w:r w:rsidR="00F9591F">
        <w:rPr>
          <w:rFonts w:ascii="Calibri" w:hAnsi="Calibri"/>
        </w:rPr>
        <w:t xml:space="preserve"> huomiota</w:t>
      </w:r>
      <w:r w:rsidR="00A362B0">
        <w:rPr>
          <w:rFonts w:ascii="Calibri" w:hAnsi="Calibri"/>
        </w:rPr>
        <w:t xml:space="preserve"> ja yhtenä</w:t>
      </w:r>
      <w:r w:rsidR="00F9591F">
        <w:rPr>
          <w:rFonts w:ascii="Calibri" w:hAnsi="Calibri"/>
        </w:rPr>
        <w:t>istetään</w:t>
      </w:r>
      <w:r w:rsidR="00A362B0">
        <w:rPr>
          <w:rFonts w:ascii="Calibri" w:hAnsi="Calibri"/>
        </w:rPr>
        <w:t xml:space="preserve"> toimin</w:t>
      </w:r>
      <w:r w:rsidR="00730554">
        <w:rPr>
          <w:rFonts w:ascii="Calibri" w:hAnsi="Calibri"/>
        </w:rPr>
        <w:t>tamalleja</w:t>
      </w:r>
      <w:r>
        <w:rPr>
          <w:rFonts w:ascii="Calibri" w:hAnsi="Calibri"/>
        </w:rPr>
        <w:t>, koulutuksia toivotaan enemmän livenä kuin webinaareina</w:t>
      </w:r>
    </w:p>
    <w:p w14:paraId="3850F5CD" w14:textId="7E71A09C" w:rsidR="00B62566" w:rsidRPr="00B62566" w:rsidRDefault="00B62566" w:rsidP="00B62566">
      <w:pPr>
        <w:pStyle w:val="Luettelokappale"/>
        <w:numPr>
          <w:ilvl w:val="0"/>
          <w:numId w:val="9"/>
        </w:numPr>
        <w:rPr>
          <w:rFonts w:ascii="Calibri" w:hAnsi="Calibri"/>
        </w:rPr>
      </w:pPr>
      <w:r>
        <w:rPr>
          <w:rFonts w:ascii="Calibri" w:hAnsi="Calibri"/>
        </w:rPr>
        <w:t xml:space="preserve">Poikkeamat: kirjaaminen </w:t>
      </w:r>
      <w:r w:rsidR="00DF5B6C">
        <w:rPr>
          <w:rFonts w:ascii="Calibri" w:hAnsi="Calibri"/>
        </w:rPr>
        <w:t xml:space="preserve">ajoittain </w:t>
      </w:r>
      <w:r>
        <w:rPr>
          <w:rFonts w:ascii="Calibri" w:hAnsi="Calibri"/>
        </w:rPr>
        <w:t>puutteellista</w:t>
      </w:r>
    </w:p>
    <w:p w14:paraId="0CE5F85C" w14:textId="77777777" w:rsidR="00E905F8" w:rsidRDefault="00E905F8" w:rsidP="00E50EB9">
      <w:pPr>
        <w:rPr>
          <w:rFonts w:ascii="Calibri" w:hAnsi="Calibri"/>
        </w:rPr>
      </w:pPr>
    </w:p>
    <w:p w14:paraId="54E1D084" w14:textId="1F1AC586" w:rsidR="00E905F8" w:rsidRPr="00A76610" w:rsidRDefault="00E905F8" w:rsidP="00E50EB9">
      <w:pPr>
        <w:rPr>
          <w:rFonts w:ascii="Calibri" w:hAnsi="Calibri"/>
          <w:b/>
          <w:bCs/>
        </w:rPr>
      </w:pPr>
      <w:r w:rsidRPr="00A76610">
        <w:rPr>
          <w:rFonts w:ascii="Calibri" w:hAnsi="Calibri"/>
          <w:b/>
          <w:bCs/>
        </w:rPr>
        <w:t>Asian käsittely:</w:t>
      </w:r>
    </w:p>
    <w:p w14:paraId="00B64776" w14:textId="1B1E0304" w:rsidR="00E905F8" w:rsidRDefault="00713A97" w:rsidP="00E50EB9">
      <w:pPr>
        <w:rPr>
          <w:rFonts w:ascii="Calibri" w:hAnsi="Calibri"/>
        </w:rPr>
      </w:pPr>
      <w:r>
        <w:rPr>
          <w:rFonts w:ascii="Calibri" w:hAnsi="Calibri"/>
        </w:rPr>
        <w:t>Kehittämiskohteiden läpikäynti heti seurantapalaverissa. Käydään kehittämiskohteet vielä läpi tiimipalaverissa.</w:t>
      </w:r>
    </w:p>
    <w:p w14:paraId="4889E97D" w14:textId="77777777" w:rsidR="00E905F8" w:rsidRDefault="00E905F8" w:rsidP="00E50EB9">
      <w:pPr>
        <w:rPr>
          <w:rFonts w:ascii="Calibri" w:hAnsi="Calibri"/>
        </w:rPr>
      </w:pPr>
    </w:p>
    <w:p w14:paraId="437309FB" w14:textId="077F428D" w:rsidR="00E905F8" w:rsidRPr="00A76610" w:rsidRDefault="00E905F8" w:rsidP="00E50EB9">
      <w:pPr>
        <w:rPr>
          <w:rFonts w:ascii="Calibri" w:hAnsi="Calibri"/>
          <w:b/>
          <w:bCs/>
        </w:rPr>
      </w:pPr>
      <w:r w:rsidRPr="00A76610">
        <w:rPr>
          <w:rFonts w:ascii="Calibri" w:hAnsi="Calibri"/>
          <w:b/>
          <w:bCs/>
        </w:rPr>
        <w:t>Korjaavat toimenpiteet:</w:t>
      </w:r>
    </w:p>
    <w:p w14:paraId="71AADCDD" w14:textId="45D95FC9" w:rsidR="00E50EB9" w:rsidRPr="00207863" w:rsidRDefault="00713A97" w:rsidP="00E50EB9">
      <w:pPr>
        <w:rPr>
          <w:rFonts w:ascii="Calibri" w:hAnsi="Calibri"/>
        </w:rPr>
      </w:pPr>
      <w:r>
        <w:rPr>
          <w:rFonts w:ascii="Calibri" w:hAnsi="Calibri"/>
        </w:rPr>
        <w:t>Tietosuojaan ja salassapitoon tehty jo toimenpiteitä yhdessä tieto</w:t>
      </w:r>
      <w:r w:rsidR="00FC660A">
        <w:rPr>
          <w:rFonts w:ascii="Calibri" w:hAnsi="Calibri"/>
        </w:rPr>
        <w:t>turvavastaavan</w:t>
      </w:r>
      <w:r>
        <w:rPr>
          <w:rFonts w:ascii="Calibri" w:hAnsi="Calibri"/>
        </w:rPr>
        <w:t xml:space="preserve"> kanssa</w:t>
      </w:r>
      <w:r w:rsidR="00F9591F">
        <w:rPr>
          <w:rFonts w:ascii="Calibri" w:hAnsi="Calibri"/>
        </w:rPr>
        <w:t xml:space="preserve"> ja pidetty tietoturvavastaavan kanssa koulutus </w:t>
      </w:r>
      <w:r w:rsidR="00FC660A">
        <w:rPr>
          <w:rFonts w:ascii="Calibri" w:hAnsi="Calibri"/>
        </w:rPr>
        <w:t>henkilöstölle</w:t>
      </w:r>
      <w:r>
        <w:rPr>
          <w:rFonts w:ascii="Calibri" w:hAnsi="Calibri"/>
        </w:rPr>
        <w:t xml:space="preserve">. </w:t>
      </w:r>
      <w:r w:rsidR="006A0B24">
        <w:rPr>
          <w:rFonts w:ascii="Calibri" w:hAnsi="Calibri"/>
        </w:rPr>
        <w:t xml:space="preserve">Ohjeistettu henkilöstöä tietosuojakäytännöissä. </w:t>
      </w:r>
      <w:r w:rsidR="00A362B0">
        <w:rPr>
          <w:rFonts w:ascii="Calibri" w:hAnsi="Calibri"/>
        </w:rPr>
        <w:t>Lääkehoitoon liittyen sairaanhoitaja käy toimintaohjeet henkilökunnan kanssa läpi. Siistijä suunnittelee 1x/kk siivousvälineiden pesun ja desinfioinnin. Keskusteltu asukashuoneiden siistimisestä ja ohjeistettu myös muu henkilökunta huomioimaan asukashuoneiden siisteys. Ruoan palveluntuottajalle laitettu</w:t>
      </w:r>
      <w:r w:rsidR="008F41D7">
        <w:rPr>
          <w:rFonts w:ascii="Calibri" w:hAnsi="Calibri"/>
        </w:rPr>
        <w:t xml:space="preserve"> jo</w:t>
      </w:r>
      <w:r w:rsidR="00A362B0">
        <w:rPr>
          <w:rFonts w:ascii="Calibri" w:hAnsi="Calibri"/>
        </w:rPr>
        <w:t xml:space="preserve"> palautetta proteiinin lisäämisestä aterioille</w:t>
      </w:r>
      <w:r w:rsidR="008F41D7">
        <w:rPr>
          <w:rFonts w:ascii="Calibri" w:hAnsi="Calibri"/>
        </w:rPr>
        <w:t xml:space="preserve"> ja muutos tullut</w:t>
      </w:r>
      <w:r w:rsidR="00A362B0">
        <w:rPr>
          <w:rFonts w:ascii="Calibri" w:hAnsi="Calibri"/>
        </w:rPr>
        <w:t xml:space="preserve">. Ohjelmoidaan ruokien lämpötilamittaukset siten, että se on säännöllistä. </w:t>
      </w:r>
      <w:r w:rsidR="00DF5B6C">
        <w:rPr>
          <w:rFonts w:ascii="Calibri" w:hAnsi="Calibri"/>
        </w:rPr>
        <w:t xml:space="preserve">Henkilöstöä vähennetty asiakkaiden vähenemisen myötä. </w:t>
      </w:r>
      <w:r w:rsidR="00A362B0">
        <w:rPr>
          <w:rFonts w:ascii="Calibri" w:hAnsi="Calibri"/>
        </w:rPr>
        <w:t>Lisätty viikonlopuille henkilöstöresurssia, joka vähentää työnkuormittavuutta. Henkilöstön koulutuksia tulossa, jotka järjestetään livenä. Henkilöstön perehdytykseen perehdytyslomake, jonka pohjalta kaikki uuden työntekijät saavat perehdytyksen. Ohjeistettu, mistä perehdytyslomake löytyy. Poikkeamien kirjaamisesta käydään keskustelu seuraavassa tiimipalaverissa, jossa ohjeistetaan poikkeaminen kirjaamista.</w:t>
      </w:r>
    </w:p>
    <w:p w14:paraId="42E803AB" w14:textId="77777777" w:rsidR="00E50EB9" w:rsidRPr="006F1B86" w:rsidRDefault="00E50EB9" w:rsidP="00E50EB9">
      <w:pPr>
        <w:rPr>
          <w:sz w:val="28"/>
          <w:szCs w:val="28"/>
        </w:rPr>
      </w:pPr>
    </w:p>
    <w:p w14:paraId="59E19AD9" w14:textId="77777777" w:rsidR="00E50EB9" w:rsidRPr="002C0D4F" w:rsidRDefault="00E50EB9" w:rsidP="002C0D4F">
      <w:pPr>
        <w:rPr>
          <w:szCs w:val="56"/>
        </w:rPr>
      </w:pPr>
    </w:p>
    <w:sectPr w:rsidR="00E50EB9" w:rsidRPr="002C0D4F" w:rsidSect="00980465">
      <w:headerReference w:type="default" r:id="rId7"/>
      <w:pgSz w:w="11906" w:h="16838"/>
      <w:pgMar w:top="1417" w:right="1134" w:bottom="1417"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A7A2F" w14:textId="77777777" w:rsidR="00140331" w:rsidRDefault="00140331">
      <w:r>
        <w:separator/>
      </w:r>
    </w:p>
  </w:endnote>
  <w:endnote w:type="continuationSeparator" w:id="0">
    <w:p w14:paraId="740ACC51" w14:textId="77777777" w:rsidR="00140331" w:rsidRDefault="00140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8BDB6" w14:textId="77777777" w:rsidR="00140331" w:rsidRDefault="00140331">
      <w:r>
        <w:separator/>
      </w:r>
    </w:p>
  </w:footnote>
  <w:footnote w:type="continuationSeparator" w:id="0">
    <w:p w14:paraId="2C0EE95D" w14:textId="77777777" w:rsidR="00140331" w:rsidRDefault="00140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BE4C" w14:textId="77777777" w:rsidR="00122164" w:rsidRDefault="00980465" w:rsidP="00122164">
    <w:pPr>
      <w:pStyle w:val="Yltunniste"/>
      <w:tabs>
        <w:tab w:val="clear" w:pos="4819"/>
        <w:tab w:val="clear" w:pos="9638"/>
        <w:tab w:val="left" w:pos="4678"/>
        <w:tab w:val="left" w:pos="6237"/>
      </w:tabs>
      <w:ind w:left="2608" w:firstLine="3912"/>
      <w:rPr>
        <w:rFonts w:asciiTheme="minorHAnsi" w:hAnsiTheme="minorHAnsi" w:cstheme="minorHAnsi"/>
        <w:sz w:val="22"/>
        <w:szCs w:val="22"/>
      </w:rPr>
    </w:pPr>
    <w:r>
      <w:rPr>
        <w:noProof/>
      </w:rPr>
      <w:drawing>
        <wp:anchor distT="0" distB="0" distL="114300" distR="114300" simplePos="0" relativeHeight="251657728" behindDoc="1" locked="0" layoutInCell="1" allowOverlap="1" wp14:anchorId="30241649" wp14:editId="7377C68F">
          <wp:simplePos x="0" y="0"/>
          <wp:positionH relativeFrom="column">
            <wp:posOffset>0</wp:posOffset>
          </wp:positionH>
          <wp:positionV relativeFrom="paragraph">
            <wp:posOffset>-102235</wp:posOffset>
          </wp:positionV>
          <wp:extent cx="1600200" cy="520700"/>
          <wp:effectExtent l="0" t="0" r="0" b="0"/>
          <wp:wrapThrough wrapText="bothSides">
            <wp:wrapPolygon edited="0">
              <wp:start x="0" y="0"/>
              <wp:lineTo x="0" y="20546"/>
              <wp:lineTo x="21343" y="20546"/>
              <wp:lineTo x="21343" y="0"/>
              <wp:lineTo x="0" y="0"/>
            </wp:wrapPolygon>
          </wp:wrapThrough>
          <wp:docPr id="2" name="Kuva 2" descr="Sevis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vise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0700"/>
                  </a:xfrm>
                  <a:prstGeom prst="rect">
                    <a:avLst/>
                  </a:prstGeom>
                  <a:noFill/>
                </pic:spPr>
              </pic:pic>
            </a:graphicData>
          </a:graphic>
          <wp14:sizeRelH relativeFrom="page">
            <wp14:pctWidth>0</wp14:pctWidth>
          </wp14:sizeRelH>
          <wp14:sizeRelV relativeFrom="page">
            <wp14:pctHeight>0</wp14:pctHeight>
          </wp14:sizeRelV>
        </wp:anchor>
      </w:drawing>
    </w:r>
    <w:r w:rsidR="00122164">
      <w:rPr>
        <w:rFonts w:asciiTheme="minorHAnsi" w:hAnsiTheme="minorHAnsi" w:cstheme="minorHAnsi"/>
        <w:sz w:val="22"/>
        <w:szCs w:val="22"/>
      </w:rPr>
      <w:t>Omavalvontasuunnitelman</w:t>
    </w:r>
    <w:r w:rsidR="00AD0985" w:rsidRPr="00122164">
      <w:rPr>
        <w:rFonts w:asciiTheme="minorHAnsi" w:hAnsiTheme="minorHAnsi" w:cstheme="minorHAnsi"/>
        <w:sz w:val="22"/>
        <w:szCs w:val="22"/>
      </w:rPr>
      <w:tab/>
    </w:r>
    <w:r w:rsidRPr="00122164">
      <w:rPr>
        <w:rFonts w:asciiTheme="minorHAnsi" w:hAnsiTheme="minorHAnsi" w:cstheme="minorHAnsi"/>
        <w:sz w:val="22"/>
        <w:szCs w:val="22"/>
      </w:rPr>
      <w:tab/>
    </w:r>
    <w:r w:rsidRPr="00122164">
      <w:rPr>
        <w:rFonts w:asciiTheme="minorHAnsi" w:hAnsiTheme="minorHAnsi" w:cstheme="minorHAnsi"/>
        <w:sz w:val="22"/>
        <w:szCs w:val="22"/>
      </w:rPr>
      <w:tab/>
    </w:r>
    <w:r w:rsidR="00122164">
      <w:rPr>
        <w:rFonts w:asciiTheme="minorHAnsi" w:hAnsiTheme="minorHAnsi" w:cstheme="minorHAnsi"/>
        <w:sz w:val="22"/>
        <w:szCs w:val="22"/>
      </w:rPr>
      <w:tab/>
      <w:t>seurantaraportti</w:t>
    </w:r>
  </w:p>
  <w:p w14:paraId="1336DEF3" w14:textId="77777777" w:rsidR="00122164" w:rsidRDefault="00980465" w:rsidP="00122164">
    <w:pPr>
      <w:pStyle w:val="Yltunniste"/>
      <w:tabs>
        <w:tab w:val="clear" w:pos="4819"/>
        <w:tab w:val="clear" w:pos="9638"/>
        <w:tab w:val="left" w:pos="4678"/>
        <w:tab w:val="left" w:pos="6237"/>
      </w:tabs>
      <w:ind w:left="2608" w:firstLine="3912"/>
      <w:rPr>
        <w:rFonts w:asciiTheme="minorHAnsi" w:hAnsiTheme="minorHAnsi" w:cstheme="minorHAnsi"/>
        <w:sz w:val="22"/>
        <w:szCs w:val="22"/>
      </w:rPr>
    </w:pPr>
    <w:r w:rsidRPr="00122164">
      <w:rPr>
        <w:rFonts w:asciiTheme="minorHAnsi" w:hAnsiTheme="minorHAnsi" w:cstheme="minorHAnsi"/>
        <w:sz w:val="22"/>
        <w:szCs w:val="22"/>
      </w:rPr>
      <w:tab/>
    </w:r>
    <w:r w:rsidRPr="00122164">
      <w:rPr>
        <w:rFonts w:asciiTheme="minorHAnsi" w:hAnsiTheme="minorHAnsi" w:cstheme="minorHAnsi"/>
        <w:sz w:val="22"/>
        <w:szCs w:val="22"/>
      </w:rPr>
      <w:tab/>
    </w:r>
  </w:p>
  <w:p w14:paraId="26F11794" w14:textId="77777777" w:rsidR="00122164" w:rsidRPr="00122164" w:rsidRDefault="00122164" w:rsidP="00122164">
    <w:pPr>
      <w:pStyle w:val="Yltunniste"/>
      <w:tabs>
        <w:tab w:val="clear" w:pos="4819"/>
        <w:tab w:val="clear" w:pos="9638"/>
        <w:tab w:val="left" w:pos="4678"/>
        <w:tab w:val="left" w:pos="6237"/>
      </w:tabs>
      <w:rPr>
        <w:rFonts w:asciiTheme="minorHAnsi" w:hAnsiTheme="minorHAnsi" w:cstheme="minorHAnsi"/>
        <w:sz w:val="20"/>
        <w:szCs w:val="20"/>
      </w:rPr>
    </w:pPr>
    <w:r w:rsidRPr="00122164">
      <w:rPr>
        <w:rFonts w:asciiTheme="minorHAnsi" w:hAnsiTheme="minorHAnsi" w:cstheme="minorHAnsi"/>
        <w:sz w:val="20"/>
        <w:szCs w:val="20"/>
      </w:rPr>
      <w:t>Kaiterantie 9 A 1</w:t>
    </w:r>
  </w:p>
  <w:p w14:paraId="75C970DA" w14:textId="02501451" w:rsidR="00024F38" w:rsidRPr="00122164" w:rsidRDefault="00122164" w:rsidP="00122164">
    <w:pPr>
      <w:pStyle w:val="Yltunniste"/>
      <w:tabs>
        <w:tab w:val="clear" w:pos="4819"/>
        <w:tab w:val="clear" w:pos="9638"/>
        <w:tab w:val="left" w:pos="4678"/>
        <w:tab w:val="left" w:pos="6237"/>
      </w:tabs>
      <w:rPr>
        <w:rFonts w:asciiTheme="minorHAnsi" w:hAnsiTheme="minorHAnsi" w:cstheme="minorHAnsi"/>
      </w:rPr>
    </w:pPr>
    <w:r w:rsidRPr="00122164">
      <w:rPr>
        <w:rFonts w:asciiTheme="minorHAnsi" w:hAnsiTheme="minorHAnsi" w:cstheme="minorHAnsi"/>
        <w:sz w:val="20"/>
        <w:szCs w:val="20"/>
      </w:rPr>
      <w:t>93600 Kuusamo</w:t>
    </w:r>
    <w:r w:rsidR="00CC6583" w:rsidRPr="00122164">
      <w:rPr>
        <w:rFonts w:asciiTheme="minorHAnsi" w:hAnsiTheme="minorHAnsi" w:cstheme="minorHAnsi"/>
        <w:sz w:val="22"/>
        <w:szCs w:val="22"/>
      </w:rPr>
      <w:tab/>
    </w:r>
    <w:r w:rsidR="00E50EB9" w:rsidRPr="00122164">
      <w:rPr>
        <w:rFonts w:asciiTheme="minorHAnsi" w:hAnsiTheme="minorHAnsi" w:cstheme="minorHAnsi"/>
        <w:sz w:val="22"/>
        <w:szCs w:val="22"/>
      </w:rPr>
      <w:tab/>
    </w:r>
    <w:r w:rsidR="00E50EB9" w:rsidRPr="00122164">
      <w:rPr>
        <w:rFonts w:asciiTheme="minorHAnsi" w:hAnsiTheme="minorHAnsi" w:cstheme="minorHAnsi"/>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48FA"/>
    <w:multiLevelType w:val="hybridMultilevel"/>
    <w:tmpl w:val="C9F0AB3C"/>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463B06"/>
    <w:multiLevelType w:val="hybridMultilevel"/>
    <w:tmpl w:val="61D0D182"/>
    <w:lvl w:ilvl="0" w:tplc="80FCDCA0">
      <w:numFmt w:val="bullet"/>
      <w:lvlText w:val="-"/>
      <w:lvlJc w:val="left"/>
      <w:pPr>
        <w:tabs>
          <w:tab w:val="num" w:pos="720"/>
        </w:tabs>
        <w:ind w:left="720" w:hanging="360"/>
      </w:pPr>
      <w:rPr>
        <w:rFonts w:ascii="Calibri" w:eastAsia="Times New Roman" w:hAnsi="Calibri" w:cs="Times New Roman"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93720D"/>
    <w:multiLevelType w:val="hybridMultilevel"/>
    <w:tmpl w:val="8F262BE8"/>
    <w:lvl w:ilvl="0" w:tplc="6980BB9A">
      <w:start w:val="1"/>
      <w:numFmt w:val="decimal"/>
      <w:lvlText w:val="%1."/>
      <w:lvlJc w:val="left"/>
      <w:pPr>
        <w:ind w:left="1665" w:hanging="360"/>
      </w:pPr>
      <w:rPr>
        <w:rFonts w:hint="default"/>
      </w:rPr>
    </w:lvl>
    <w:lvl w:ilvl="1" w:tplc="040B0019" w:tentative="1">
      <w:start w:val="1"/>
      <w:numFmt w:val="lowerLetter"/>
      <w:lvlText w:val="%2."/>
      <w:lvlJc w:val="left"/>
      <w:pPr>
        <w:ind w:left="2385" w:hanging="360"/>
      </w:pPr>
    </w:lvl>
    <w:lvl w:ilvl="2" w:tplc="040B001B" w:tentative="1">
      <w:start w:val="1"/>
      <w:numFmt w:val="lowerRoman"/>
      <w:lvlText w:val="%3."/>
      <w:lvlJc w:val="right"/>
      <w:pPr>
        <w:ind w:left="3105" w:hanging="180"/>
      </w:pPr>
    </w:lvl>
    <w:lvl w:ilvl="3" w:tplc="040B000F" w:tentative="1">
      <w:start w:val="1"/>
      <w:numFmt w:val="decimal"/>
      <w:lvlText w:val="%4."/>
      <w:lvlJc w:val="left"/>
      <w:pPr>
        <w:ind w:left="3825" w:hanging="360"/>
      </w:pPr>
    </w:lvl>
    <w:lvl w:ilvl="4" w:tplc="040B0019" w:tentative="1">
      <w:start w:val="1"/>
      <w:numFmt w:val="lowerLetter"/>
      <w:lvlText w:val="%5."/>
      <w:lvlJc w:val="left"/>
      <w:pPr>
        <w:ind w:left="4545" w:hanging="360"/>
      </w:pPr>
    </w:lvl>
    <w:lvl w:ilvl="5" w:tplc="040B001B" w:tentative="1">
      <w:start w:val="1"/>
      <w:numFmt w:val="lowerRoman"/>
      <w:lvlText w:val="%6."/>
      <w:lvlJc w:val="right"/>
      <w:pPr>
        <w:ind w:left="5265" w:hanging="180"/>
      </w:pPr>
    </w:lvl>
    <w:lvl w:ilvl="6" w:tplc="040B000F" w:tentative="1">
      <w:start w:val="1"/>
      <w:numFmt w:val="decimal"/>
      <w:lvlText w:val="%7."/>
      <w:lvlJc w:val="left"/>
      <w:pPr>
        <w:ind w:left="5985" w:hanging="360"/>
      </w:pPr>
    </w:lvl>
    <w:lvl w:ilvl="7" w:tplc="040B0019" w:tentative="1">
      <w:start w:val="1"/>
      <w:numFmt w:val="lowerLetter"/>
      <w:lvlText w:val="%8."/>
      <w:lvlJc w:val="left"/>
      <w:pPr>
        <w:ind w:left="6705" w:hanging="360"/>
      </w:pPr>
    </w:lvl>
    <w:lvl w:ilvl="8" w:tplc="040B001B" w:tentative="1">
      <w:start w:val="1"/>
      <w:numFmt w:val="lowerRoman"/>
      <w:lvlText w:val="%9."/>
      <w:lvlJc w:val="right"/>
      <w:pPr>
        <w:ind w:left="7425" w:hanging="180"/>
      </w:pPr>
    </w:lvl>
  </w:abstractNum>
  <w:abstractNum w:abstractNumId="3" w15:restartNumberingAfterBreak="0">
    <w:nsid w:val="444E19BB"/>
    <w:multiLevelType w:val="hybridMultilevel"/>
    <w:tmpl w:val="87844308"/>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8F1EFD"/>
    <w:multiLevelType w:val="hybridMultilevel"/>
    <w:tmpl w:val="B5D8B990"/>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7B7C80"/>
    <w:multiLevelType w:val="hybridMultilevel"/>
    <w:tmpl w:val="9DE8647C"/>
    <w:lvl w:ilvl="0" w:tplc="1F928A3C">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63CE1CAB"/>
    <w:multiLevelType w:val="hybridMultilevel"/>
    <w:tmpl w:val="12C693AE"/>
    <w:lvl w:ilvl="0" w:tplc="4E2C7C18">
      <w:start w:val="1"/>
      <w:numFmt w:val="decimal"/>
      <w:lvlText w:val="%1."/>
      <w:lvlJc w:val="left"/>
      <w:pPr>
        <w:ind w:left="1665" w:hanging="360"/>
      </w:pPr>
      <w:rPr>
        <w:rFonts w:hint="default"/>
      </w:rPr>
    </w:lvl>
    <w:lvl w:ilvl="1" w:tplc="040B0019" w:tentative="1">
      <w:start w:val="1"/>
      <w:numFmt w:val="lowerLetter"/>
      <w:lvlText w:val="%2."/>
      <w:lvlJc w:val="left"/>
      <w:pPr>
        <w:ind w:left="2385" w:hanging="360"/>
      </w:pPr>
    </w:lvl>
    <w:lvl w:ilvl="2" w:tplc="040B001B" w:tentative="1">
      <w:start w:val="1"/>
      <w:numFmt w:val="lowerRoman"/>
      <w:lvlText w:val="%3."/>
      <w:lvlJc w:val="right"/>
      <w:pPr>
        <w:ind w:left="3105" w:hanging="180"/>
      </w:pPr>
    </w:lvl>
    <w:lvl w:ilvl="3" w:tplc="040B000F" w:tentative="1">
      <w:start w:val="1"/>
      <w:numFmt w:val="decimal"/>
      <w:lvlText w:val="%4."/>
      <w:lvlJc w:val="left"/>
      <w:pPr>
        <w:ind w:left="3825" w:hanging="360"/>
      </w:pPr>
    </w:lvl>
    <w:lvl w:ilvl="4" w:tplc="040B0019" w:tentative="1">
      <w:start w:val="1"/>
      <w:numFmt w:val="lowerLetter"/>
      <w:lvlText w:val="%5."/>
      <w:lvlJc w:val="left"/>
      <w:pPr>
        <w:ind w:left="4545" w:hanging="360"/>
      </w:pPr>
    </w:lvl>
    <w:lvl w:ilvl="5" w:tplc="040B001B" w:tentative="1">
      <w:start w:val="1"/>
      <w:numFmt w:val="lowerRoman"/>
      <w:lvlText w:val="%6."/>
      <w:lvlJc w:val="right"/>
      <w:pPr>
        <w:ind w:left="5265" w:hanging="180"/>
      </w:pPr>
    </w:lvl>
    <w:lvl w:ilvl="6" w:tplc="040B000F" w:tentative="1">
      <w:start w:val="1"/>
      <w:numFmt w:val="decimal"/>
      <w:lvlText w:val="%7."/>
      <w:lvlJc w:val="left"/>
      <w:pPr>
        <w:ind w:left="5985" w:hanging="360"/>
      </w:pPr>
    </w:lvl>
    <w:lvl w:ilvl="7" w:tplc="040B0019" w:tentative="1">
      <w:start w:val="1"/>
      <w:numFmt w:val="lowerLetter"/>
      <w:lvlText w:val="%8."/>
      <w:lvlJc w:val="left"/>
      <w:pPr>
        <w:ind w:left="6705" w:hanging="360"/>
      </w:pPr>
    </w:lvl>
    <w:lvl w:ilvl="8" w:tplc="040B001B" w:tentative="1">
      <w:start w:val="1"/>
      <w:numFmt w:val="lowerRoman"/>
      <w:lvlText w:val="%9."/>
      <w:lvlJc w:val="right"/>
      <w:pPr>
        <w:ind w:left="7425" w:hanging="180"/>
      </w:pPr>
    </w:lvl>
  </w:abstractNum>
  <w:abstractNum w:abstractNumId="7" w15:restartNumberingAfterBreak="0">
    <w:nsid w:val="6A7A083B"/>
    <w:multiLevelType w:val="hybridMultilevel"/>
    <w:tmpl w:val="C436E0AA"/>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6D38AF"/>
    <w:multiLevelType w:val="hybridMultilevel"/>
    <w:tmpl w:val="9D84786E"/>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num w:numId="1" w16cid:durableId="402023806">
    <w:abstractNumId w:val="7"/>
  </w:num>
  <w:num w:numId="2" w16cid:durableId="1712457590">
    <w:abstractNumId w:val="0"/>
  </w:num>
  <w:num w:numId="3" w16cid:durableId="1784884964">
    <w:abstractNumId w:val="1"/>
  </w:num>
  <w:num w:numId="4" w16cid:durableId="1452476892">
    <w:abstractNumId w:val="4"/>
  </w:num>
  <w:num w:numId="5" w16cid:durableId="1775439623">
    <w:abstractNumId w:val="8"/>
  </w:num>
  <w:num w:numId="6" w16cid:durableId="2107846836">
    <w:abstractNumId w:val="3"/>
  </w:num>
  <w:num w:numId="7" w16cid:durableId="1073745522">
    <w:abstractNumId w:val="2"/>
  </w:num>
  <w:num w:numId="8" w16cid:durableId="1330525459">
    <w:abstractNumId w:val="6"/>
  </w:num>
  <w:num w:numId="9" w16cid:durableId="848449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4B"/>
    <w:rsid w:val="000067BB"/>
    <w:rsid w:val="00024F38"/>
    <w:rsid w:val="00033E26"/>
    <w:rsid w:val="0007303F"/>
    <w:rsid w:val="00095D7C"/>
    <w:rsid w:val="0009774F"/>
    <w:rsid w:val="00097C42"/>
    <w:rsid w:val="000C01C8"/>
    <w:rsid w:val="00110A3D"/>
    <w:rsid w:val="0011400B"/>
    <w:rsid w:val="0012121D"/>
    <w:rsid w:val="00122164"/>
    <w:rsid w:val="00136811"/>
    <w:rsid w:val="00140331"/>
    <w:rsid w:val="001633DF"/>
    <w:rsid w:val="0017073D"/>
    <w:rsid w:val="0019671A"/>
    <w:rsid w:val="001E25CB"/>
    <w:rsid w:val="001F4E58"/>
    <w:rsid w:val="00207863"/>
    <w:rsid w:val="00227467"/>
    <w:rsid w:val="0025143C"/>
    <w:rsid w:val="00275FA6"/>
    <w:rsid w:val="002827EE"/>
    <w:rsid w:val="002A364B"/>
    <w:rsid w:val="002A423F"/>
    <w:rsid w:val="002B377C"/>
    <w:rsid w:val="002C0D4F"/>
    <w:rsid w:val="003057F3"/>
    <w:rsid w:val="003116CD"/>
    <w:rsid w:val="00350CA9"/>
    <w:rsid w:val="003A0715"/>
    <w:rsid w:val="003B410F"/>
    <w:rsid w:val="003E7D8C"/>
    <w:rsid w:val="0041144C"/>
    <w:rsid w:val="00433525"/>
    <w:rsid w:val="00464051"/>
    <w:rsid w:val="0047580C"/>
    <w:rsid w:val="004779F7"/>
    <w:rsid w:val="004B3F6E"/>
    <w:rsid w:val="004B73C3"/>
    <w:rsid w:val="004C517A"/>
    <w:rsid w:val="004D5932"/>
    <w:rsid w:val="004E615D"/>
    <w:rsid w:val="00507991"/>
    <w:rsid w:val="0051328F"/>
    <w:rsid w:val="00524349"/>
    <w:rsid w:val="00540905"/>
    <w:rsid w:val="005652B4"/>
    <w:rsid w:val="005658F7"/>
    <w:rsid w:val="005811B2"/>
    <w:rsid w:val="005938FF"/>
    <w:rsid w:val="00594B84"/>
    <w:rsid w:val="005F02FE"/>
    <w:rsid w:val="00605019"/>
    <w:rsid w:val="006073CD"/>
    <w:rsid w:val="006543E6"/>
    <w:rsid w:val="006A0B24"/>
    <w:rsid w:val="006A512B"/>
    <w:rsid w:val="006D1268"/>
    <w:rsid w:val="00700D98"/>
    <w:rsid w:val="00710EFC"/>
    <w:rsid w:val="00713A97"/>
    <w:rsid w:val="0073028D"/>
    <w:rsid w:val="00730554"/>
    <w:rsid w:val="0073573F"/>
    <w:rsid w:val="00736254"/>
    <w:rsid w:val="00752243"/>
    <w:rsid w:val="007558CE"/>
    <w:rsid w:val="00786466"/>
    <w:rsid w:val="007D0D87"/>
    <w:rsid w:val="007D4A87"/>
    <w:rsid w:val="007F7422"/>
    <w:rsid w:val="00827CC1"/>
    <w:rsid w:val="00872770"/>
    <w:rsid w:val="008C6D54"/>
    <w:rsid w:val="008E0F2F"/>
    <w:rsid w:val="008F41D7"/>
    <w:rsid w:val="00920570"/>
    <w:rsid w:val="00941429"/>
    <w:rsid w:val="009459FC"/>
    <w:rsid w:val="00947DD9"/>
    <w:rsid w:val="00952339"/>
    <w:rsid w:val="00963BD6"/>
    <w:rsid w:val="00975E11"/>
    <w:rsid w:val="00980465"/>
    <w:rsid w:val="00992961"/>
    <w:rsid w:val="009A13A3"/>
    <w:rsid w:val="009C0B18"/>
    <w:rsid w:val="00A362B0"/>
    <w:rsid w:val="00A65097"/>
    <w:rsid w:val="00A76610"/>
    <w:rsid w:val="00A84727"/>
    <w:rsid w:val="00AD0985"/>
    <w:rsid w:val="00AF4AF3"/>
    <w:rsid w:val="00B06A9E"/>
    <w:rsid w:val="00B50F81"/>
    <w:rsid w:val="00B62566"/>
    <w:rsid w:val="00B753DB"/>
    <w:rsid w:val="00B95787"/>
    <w:rsid w:val="00BA1C54"/>
    <w:rsid w:val="00BB11BC"/>
    <w:rsid w:val="00BC39E0"/>
    <w:rsid w:val="00BD4F8C"/>
    <w:rsid w:val="00C07B13"/>
    <w:rsid w:val="00C156FE"/>
    <w:rsid w:val="00C325F3"/>
    <w:rsid w:val="00C456F0"/>
    <w:rsid w:val="00C56DAB"/>
    <w:rsid w:val="00C63D8E"/>
    <w:rsid w:val="00C81FC0"/>
    <w:rsid w:val="00CB38B0"/>
    <w:rsid w:val="00CC3D6E"/>
    <w:rsid w:val="00CC4614"/>
    <w:rsid w:val="00CC6583"/>
    <w:rsid w:val="00CE5E5E"/>
    <w:rsid w:val="00CE67C6"/>
    <w:rsid w:val="00D13398"/>
    <w:rsid w:val="00D34B90"/>
    <w:rsid w:val="00D361CD"/>
    <w:rsid w:val="00D36671"/>
    <w:rsid w:val="00D42780"/>
    <w:rsid w:val="00DA0738"/>
    <w:rsid w:val="00DA0741"/>
    <w:rsid w:val="00DA1565"/>
    <w:rsid w:val="00DD5585"/>
    <w:rsid w:val="00DF2393"/>
    <w:rsid w:val="00DF5B6C"/>
    <w:rsid w:val="00DF7025"/>
    <w:rsid w:val="00E15EA5"/>
    <w:rsid w:val="00E50EB9"/>
    <w:rsid w:val="00E50F34"/>
    <w:rsid w:val="00E759F8"/>
    <w:rsid w:val="00E905F8"/>
    <w:rsid w:val="00EE020A"/>
    <w:rsid w:val="00EE6E5E"/>
    <w:rsid w:val="00F5730D"/>
    <w:rsid w:val="00F659F1"/>
    <w:rsid w:val="00F66087"/>
    <w:rsid w:val="00F92785"/>
    <w:rsid w:val="00F9591F"/>
    <w:rsid w:val="00FA31E9"/>
    <w:rsid w:val="00FC660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9017EB"/>
  <w15:docId w15:val="{93A32DE0-88A4-4E94-9953-9566921D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semiHidden/>
    <w:rsid w:val="002A364B"/>
    <w:rPr>
      <w:rFonts w:ascii="Tahoma" w:hAnsi="Tahoma" w:cs="Tahoma"/>
      <w:sz w:val="16"/>
      <w:szCs w:val="16"/>
    </w:rPr>
  </w:style>
  <w:style w:type="paragraph" w:styleId="Yltunniste">
    <w:name w:val="header"/>
    <w:basedOn w:val="Normaali"/>
    <w:link w:val="YltunnisteChar"/>
    <w:uiPriority w:val="99"/>
    <w:rsid w:val="00872770"/>
    <w:pPr>
      <w:tabs>
        <w:tab w:val="center" w:pos="4819"/>
        <w:tab w:val="right" w:pos="9638"/>
      </w:tabs>
    </w:pPr>
  </w:style>
  <w:style w:type="paragraph" w:styleId="Alatunniste">
    <w:name w:val="footer"/>
    <w:basedOn w:val="Normaali"/>
    <w:rsid w:val="00872770"/>
    <w:pPr>
      <w:tabs>
        <w:tab w:val="center" w:pos="4819"/>
        <w:tab w:val="right" w:pos="9638"/>
      </w:tabs>
    </w:pPr>
  </w:style>
  <w:style w:type="character" w:styleId="Sivunumero">
    <w:name w:val="page number"/>
    <w:basedOn w:val="Kappaleenoletusfontti"/>
    <w:rsid w:val="00227467"/>
  </w:style>
  <w:style w:type="character" w:styleId="Korostus">
    <w:name w:val="Emphasis"/>
    <w:qFormat/>
    <w:rsid w:val="004B73C3"/>
    <w:rPr>
      <w:i/>
      <w:iCs/>
    </w:rPr>
  </w:style>
  <w:style w:type="paragraph" w:styleId="Alaotsikko">
    <w:name w:val="Subtitle"/>
    <w:basedOn w:val="Normaali"/>
    <w:next w:val="Normaali"/>
    <w:link w:val="AlaotsikkoChar"/>
    <w:qFormat/>
    <w:rsid w:val="004B73C3"/>
    <w:pPr>
      <w:spacing w:after="60"/>
      <w:jc w:val="center"/>
      <w:outlineLvl w:val="1"/>
    </w:pPr>
    <w:rPr>
      <w:rFonts w:ascii="Cambria" w:hAnsi="Cambria"/>
    </w:rPr>
  </w:style>
  <w:style w:type="character" w:customStyle="1" w:styleId="AlaotsikkoChar">
    <w:name w:val="Alaotsikko Char"/>
    <w:link w:val="Alaotsikko"/>
    <w:rsid w:val="004B73C3"/>
    <w:rPr>
      <w:rFonts w:ascii="Cambria" w:eastAsia="Times New Roman" w:hAnsi="Cambria" w:cs="Times New Roman"/>
      <w:sz w:val="24"/>
      <w:szCs w:val="24"/>
    </w:rPr>
  </w:style>
  <w:style w:type="character" w:customStyle="1" w:styleId="YltunnisteChar">
    <w:name w:val="Ylätunniste Char"/>
    <w:link w:val="Yltunniste"/>
    <w:uiPriority w:val="99"/>
    <w:rsid w:val="00CC6583"/>
    <w:rPr>
      <w:sz w:val="24"/>
      <w:szCs w:val="24"/>
    </w:rPr>
  </w:style>
  <w:style w:type="paragraph" w:styleId="Luettelokappale">
    <w:name w:val="List Paragraph"/>
    <w:basedOn w:val="Normaali"/>
    <w:uiPriority w:val="34"/>
    <w:qFormat/>
    <w:rsid w:val="00B62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274</Words>
  <Characters>2226</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hankar</dc:creator>
  <cp:keywords/>
  <dc:description/>
  <cp:lastModifiedBy>Jenna Ylisirniö</cp:lastModifiedBy>
  <cp:revision>8</cp:revision>
  <cp:lastPrinted>2010-11-30T06:52:00Z</cp:lastPrinted>
  <dcterms:created xsi:type="dcterms:W3CDTF">2026-05-28T11:12:00Z</dcterms:created>
  <dcterms:modified xsi:type="dcterms:W3CDTF">2026-09-17T09:04:00Z</dcterms:modified>
</cp:coreProperties>
</file>